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D5" w:rsidRDefault="002F33D5" w:rsidP="002F33D5">
      <w:pPr>
        <w:spacing w:line="440" w:lineRule="exact"/>
        <w:ind w:firstLineChars="1200" w:firstLine="3840"/>
        <w:rPr>
          <w:rFonts w:ascii="黑体" w:eastAsia="黑体" w:hAnsi="黑体"/>
          <w:sz w:val="32"/>
          <w:szCs w:val="32"/>
        </w:rPr>
      </w:pPr>
    </w:p>
    <w:p w:rsidR="00AE514F" w:rsidRPr="000975FA" w:rsidRDefault="00AE514F" w:rsidP="00AE514F">
      <w:pPr>
        <w:spacing w:line="440" w:lineRule="exact"/>
        <w:jc w:val="left"/>
        <w:rPr>
          <w:rFonts w:ascii="仿宋" w:eastAsia="仿宋" w:hAnsi="仿宋"/>
          <w:b/>
          <w:sz w:val="32"/>
          <w:szCs w:val="32"/>
        </w:rPr>
      </w:pPr>
      <w:r w:rsidRPr="00B335B2">
        <w:rPr>
          <w:rFonts w:ascii="仿宋" w:eastAsia="仿宋" w:hAnsi="仿宋" w:hint="eastAsia"/>
          <w:b/>
          <w:sz w:val="32"/>
          <w:szCs w:val="32"/>
        </w:rPr>
        <w:t>（一）西华大学唐立新优秀学者奖评选条件</w:t>
      </w:r>
    </w:p>
    <w:p w:rsidR="00AE514F" w:rsidRPr="000975FA" w:rsidRDefault="00AE514F" w:rsidP="00AE514F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 w:hint="eastAsia"/>
          <w:sz w:val="32"/>
          <w:szCs w:val="32"/>
        </w:rPr>
        <w:t>有较高的学术造诣，在教书育人、科学研究、技术推广和社会服务等方面取得重大成果获显著经济社会效益，在国内外产生重大影响，在西华大学从事教学科研工作满五年，具有高级专业技术职务。同时具备以下三个条件：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960BF9">
        <w:rPr>
          <w:rFonts w:ascii="仿宋" w:eastAsia="仿宋" w:hAnsi="仿宋" w:hint="eastAsia"/>
          <w:sz w:val="32"/>
          <w:szCs w:val="32"/>
        </w:rPr>
        <w:t>主持或主</w:t>
      </w:r>
      <w:proofErr w:type="gramStart"/>
      <w:r w:rsidRPr="00960BF9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960BF9">
        <w:rPr>
          <w:rFonts w:ascii="仿宋" w:eastAsia="仿宋" w:hAnsi="仿宋" w:hint="eastAsia"/>
          <w:sz w:val="32"/>
          <w:szCs w:val="32"/>
        </w:rPr>
        <w:t>省级及以上教改项目或本科教学工程项目（排名前三）。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B335B2">
        <w:rPr>
          <w:rFonts w:ascii="仿宋" w:eastAsia="仿宋" w:hAnsi="仿宋" w:hint="eastAsia"/>
          <w:sz w:val="32"/>
          <w:szCs w:val="32"/>
        </w:rPr>
        <w:t>获得</w:t>
      </w:r>
      <w:r w:rsidRPr="00CA04A8">
        <w:rPr>
          <w:rFonts w:ascii="仿宋" w:eastAsia="仿宋" w:hAnsi="仿宋" w:hint="eastAsia"/>
          <w:sz w:val="32"/>
          <w:szCs w:val="32"/>
        </w:rPr>
        <w:t>省级</w:t>
      </w:r>
      <w:r w:rsidRPr="00B335B2">
        <w:rPr>
          <w:rFonts w:ascii="仿宋" w:eastAsia="仿宋" w:hAnsi="仿宋" w:hint="eastAsia"/>
          <w:sz w:val="32"/>
          <w:szCs w:val="32"/>
        </w:rPr>
        <w:t>及以上教学成果奖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3.以第一作者</w:t>
      </w:r>
      <w:r w:rsidRPr="00B335B2">
        <w:rPr>
          <w:rFonts w:ascii="仿宋" w:eastAsia="仿宋" w:hAnsi="仿宋" w:hint="eastAsia"/>
          <w:sz w:val="32"/>
          <w:szCs w:val="32"/>
        </w:rPr>
        <w:t>发表</w:t>
      </w:r>
      <w:r w:rsidRPr="00B335B2">
        <w:rPr>
          <w:rFonts w:ascii="仿宋" w:eastAsia="仿宋" w:hAnsi="仿宋"/>
          <w:sz w:val="32"/>
          <w:szCs w:val="32"/>
        </w:rPr>
        <w:t>CSSCI高质量的教改教研论文</w:t>
      </w:r>
      <w:r w:rsidRPr="00960BF9">
        <w:rPr>
          <w:rFonts w:ascii="仿宋" w:eastAsia="仿宋" w:hAnsi="仿宋" w:hint="eastAsia"/>
          <w:sz w:val="32"/>
          <w:szCs w:val="32"/>
        </w:rPr>
        <w:t>或主编高水平教材</w:t>
      </w:r>
      <w:r w:rsidRPr="00960BF9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4.主持</w:t>
      </w:r>
      <w:r w:rsidRPr="00960BF9">
        <w:rPr>
          <w:rFonts w:ascii="仿宋" w:eastAsia="仿宋" w:hAnsi="仿宋" w:hint="eastAsia"/>
          <w:sz w:val="32"/>
          <w:szCs w:val="32"/>
        </w:rPr>
        <w:t>省部级项目以上</w:t>
      </w:r>
      <w:r w:rsidRPr="00B335B2">
        <w:rPr>
          <w:rFonts w:ascii="仿宋" w:eastAsia="仿宋" w:hAnsi="仿宋" w:hint="eastAsia"/>
          <w:sz w:val="32"/>
          <w:szCs w:val="32"/>
        </w:rPr>
        <w:t>或联合获得国家级重大、重点项目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B335B2">
        <w:rPr>
          <w:rFonts w:ascii="仿宋" w:eastAsia="仿宋" w:hAnsi="仿宋"/>
          <w:sz w:val="32"/>
          <w:szCs w:val="32"/>
        </w:rPr>
        <w:t>ESI</w:t>
      </w:r>
      <w:r>
        <w:rPr>
          <w:rFonts w:ascii="仿宋" w:eastAsia="仿宋" w:hAnsi="仿宋"/>
          <w:sz w:val="32"/>
          <w:szCs w:val="32"/>
        </w:rPr>
        <w:t>论文</w:t>
      </w:r>
      <w:r>
        <w:rPr>
          <w:rFonts w:ascii="仿宋" w:eastAsia="仿宋" w:hAnsi="仿宋" w:hint="eastAsia"/>
          <w:sz w:val="32"/>
          <w:szCs w:val="32"/>
        </w:rPr>
        <w:t>第一作者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Pr="00960BF9">
        <w:rPr>
          <w:rFonts w:ascii="仿宋" w:eastAsia="仿宋" w:hAnsi="仿宋"/>
          <w:sz w:val="32"/>
          <w:szCs w:val="32"/>
        </w:rPr>
        <w:t>SCI收录</w:t>
      </w:r>
      <w:r w:rsidRPr="00960BF9">
        <w:rPr>
          <w:rFonts w:ascii="仿宋" w:eastAsia="仿宋" w:hAnsi="仿宋" w:hint="eastAsia"/>
          <w:sz w:val="32"/>
          <w:szCs w:val="32"/>
        </w:rPr>
        <w:t>三</w:t>
      </w:r>
      <w:r w:rsidRPr="00960BF9">
        <w:rPr>
          <w:rFonts w:ascii="仿宋" w:eastAsia="仿宋" w:hAnsi="仿宋"/>
          <w:sz w:val="32"/>
          <w:szCs w:val="32"/>
        </w:rPr>
        <w:t>区以上</w:t>
      </w:r>
      <w:r w:rsidRPr="00B335B2">
        <w:rPr>
          <w:rFonts w:ascii="仿宋" w:eastAsia="仿宋" w:hAnsi="仿宋"/>
          <w:sz w:val="32"/>
          <w:szCs w:val="32"/>
        </w:rPr>
        <w:t>或SSCI、A＆HCI</w:t>
      </w:r>
      <w:r w:rsidRPr="00960BF9">
        <w:rPr>
          <w:rFonts w:ascii="仿宋" w:eastAsia="仿宋" w:hAnsi="仿宋" w:hint="eastAsia"/>
          <w:sz w:val="32"/>
          <w:szCs w:val="32"/>
        </w:rPr>
        <w:t>、CSSCI</w:t>
      </w:r>
      <w:r w:rsidRPr="00960BF9">
        <w:rPr>
          <w:rFonts w:ascii="仿宋" w:eastAsia="仿宋" w:hAnsi="仿宋"/>
          <w:sz w:val="32"/>
          <w:szCs w:val="32"/>
        </w:rPr>
        <w:t>论文</w:t>
      </w:r>
      <w:r w:rsidRPr="00B335B2">
        <w:rPr>
          <w:rFonts w:ascii="仿宋" w:eastAsia="仿宋" w:hAnsi="仿宋"/>
          <w:sz w:val="32"/>
          <w:szCs w:val="32"/>
        </w:rPr>
        <w:t>收录的第一作者，或学校奖励平台中自然科学与人文社会科学A类论文的第一作者、高水平的专著作者。</w:t>
      </w:r>
    </w:p>
    <w:p w:rsidR="00AE514F" w:rsidRPr="000975FA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Pr="00B335B2">
        <w:rPr>
          <w:rFonts w:ascii="仿宋" w:eastAsia="仿宋" w:hAnsi="仿宋" w:hint="eastAsia"/>
          <w:sz w:val="32"/>
          <w:szCs w:val="32"/>
        </w:rPr>
        <w:t>发明专利</w:t>
      </w:r>
      <w:proofErr w:type="gramStart"/>
      <w:r w:rsidRPr="00B335B2">
        <w:rPr>
          <w:rFonts w:ascii="仿宋" w:eastAsia="仿宋" w:hAnsi="仿宋" w:hint="eastAsia"/>
          <w:sz w:val="32"/>
          <w:szCs w:val="32"/>
        </w:rPr>
        <w:t>多项且</w:t>
      </w:r>
      <w:proofErr w:type="gramEnd"/>
      <w:r w:rsidRPr="00B335B2">
        <w:rPr>
          <w:rFonts w:ascii="仿宋" w:eastAsia="仿宋" w:hAnsi="仿宋" w:hint="eastAsia"/>
          <w:sz w:val="32"/>
          <w:szCs w:val="32"/>
        </w:rPr>
        <w:t>有专利实施转让、开发产生较大社会影响的发明人；或科技成果转化产生较大的经济效益和社会效益。</w:t>
      </w:r>
    </w:p>
    <w:p w:rsidR="00AE514F" w:rsidRPr="00960BF9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8.</w:t>
      </w:r>
      <w:r w:rsidRPr="00B335B2">
        <w:rPr>
          <w:rFonts w:ascii="仿宋" w:eastAsia="仿宋" w:hAnsi="仿宋" w:hint="eastAsia"/>
          <w:sz w:val="32"/>
          <w:szCs w:val="32"/>
        </w:rPr>
        <w:t xml:space="preserve">获得省部级及以上科研成果奖励。　</w:t>
      </w:r>
    </w:p>
    <w:p w:rsidR="00AE514F" w:rsidRPr="00960BF9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 w:rsidRPr="00960BF9">
        <w:rPr>
          <w:rFonts w:ascii="仿宋" w:eastAsia="仿宋" w:hAnsi="仿宋" w:hint="eastAsia"/>
          <w:sz w:val="32"/>
          <w:szCs w:val="32"/>
        </w:rPr>
        <w:t xml:space="preserve">    （二）西华大学唐立新教学</w:t>
      </w:r>
      <w:proofErr w:type="gramStart"/>
      <w:r w:rsidRPr="00960BF9">
        <w:rPr>
          <w:rFonts w:ascii="仿宋" w:eastAsia="仿宋" w:hAnsi="仿宋" w:hint="eastAsia"/>
          <w:sz w:val="32"/>
          <w:szCs w:val="32"/>
        </w:rPr>
        <w:t>名师奖</w:t>
      </w:r>
      <w:proofErr w:type="gramEnd"/>
      <w:r w:rsidRPr="00960BF9">
        <w:rPr>
          <w:rFonts w:ascii="仿宋" w:eastAsia="仿宋" w:hAnsi="仿宋" w:hint="eastAsia"/>
          <w:sz w:val="32"/>
          <w:szCs w:val="32"/>
        </w:rPr>
        <w:t>评选条件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335B2">
        <w:rPr>
          <w:rFonts w:ascii="仿宋" w:eastAsia="仿宋" w:hAnsi="仿宋" w:hint="eastAsia"/>
          <w:sz w:val="32"/>
          <w:szCs w:val="32"/>
        </w:rPr>
        <w:t>本奖项评选向一线教师倾斜，参评人须具有高级专业技术职务（教学成果特别突出的可放宽到中级专业技术职务），在西华大学至少具有</w:t>
      </w:r>
      <w:r w:rsidRPr="00B335B2">
        <w:rPr>
          <w:rFonts w:ascii="仿宋" w:eastAsia="仿宋" w:hAnsi="仿宋"/>
          <w:sz w:val="32"/>
          <w:szCs w:val="32"/>
        </w:rPr>
        <w:t>5</w:t>
      </w:r>
      <w:r w:rsidRPr="00B335B2">
        <w:rPr>
          <w:rFonts w:ascii="仿宋" w:eastAsia="仿宋" w:hAnsi="仿宋" w:hint="eastAsia"/>
          <w:sz w:val="32"/>
          <w:szCs w:val="32"/>
        </w:rPr>
        <w:t>年及以上一线教学工作经历。完成学校规定的教学工作量，且每年必须承担本科或研究生的课堂教学，教学水平高，教学效果好，主讲课程有较大影响，受到学生、同行及校教学督导团的好评，学生评教</w:t>
      </w:r>
      <w:r w:rsidRPr="00B335B2">
        <w:rPr>
          <w:rFonts w:ascii="仿宋" w:eastAsia="仿宋" w:hAnsi="仿宋"/>
          <w:sz w:val="32"/>
          <w:szCs w:val="32"/>
        </w:rPr>
        <w:t>4.5</w:t>
      </w:r>
      <w:r w:rsidRPr="00B335B2">
        <w:rPr>
          <w:rFonts w:ascii="仿宋" w:eastAsia="仿宋" w:hAnsi="仿宋" w:hint="eastAsia"/>
          <w:sz w:val="32"/>
          <w:szCs w:val="32"/>
        </w:rPr>
        <w:t>分及以上，各级评教均为优良。同时具备以下三个条件（对有特别贡献的教师可适当放宽条件）：</w:t>
      </w:r>
    </w:p>
    <w:p w:rsidR="00AE514F" w:rsidRPr="000975FA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960BF9">
        <w:rPr>
          <w:rFonts w:ascii="仿宋" w:eastAsia="仿宋" w:hAnsi="仿宋" w:hint="eastAsia"/>
          <w:sz w:val="32"/>
          <w:szCs w:val="32"/>
        </w:rPr>
        <w:t xml:space="preserve"> 主持或主</w:t>
      </w:r>
      <w:proofErr w:type="gramStart"/>
      <w:r w:rsidRPr="00960BF9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960BF9">
        <w:rPr>
          <w:rFonts w:ascii="仿宋" w:eastAsia="仿宋" w:hAnsi="仿宋" w:hint="eastAsia"/>
          <w:sz w:val="32"/>
          <w:szCs w:val="32"/>
        </w:rPr>
        <w:t>省级及以上教改项目或本科教学工程项</w:t>
      </w:r>
      <w:r w:rsidRPr="00960BF9">
        <w:rPr>
          <w:rFonts w:ascii="仿宋" w:eastAsia="仿宋" w:hAnsi="仿宋" w:hint="eastAsia"/>
          <w:sz w:val="32"/>
          <w:szCs w:val="32"/>
        </w:rPr>
        <w:lastRenderedPageBreak/>
        <w:t>目（排名前三）。</w:t>
      </w:r>
    </w:p>
    <w:p w:rsidR="00AE514F" w:rsidRDefault="00AE514F" w:rsidP="00960BF9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A94E6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以第一作者</w:t>
      </w:r>
      <w:r w:rsidRPr="00B335B2">
        <w:rPr>
          <w:rFonts w:ascii="仿宋" w:eastAsia="仿宋" w:hAnsi="仿宋" w:hint="eastAsia"/>
          <w:sz w:val="32"/>
          <w:szCs w:val="32"/>
        </w:rPr>
        <w:t>发表</w:t>
      </w:r>
      <w:r w:rsidRPr="00B335B2">
        <w:rPr>
          <w:rFonts w:ascii="仿宋" w:eastAsia="仿宋" w:hAnsi="仿宋"/>
          <w:sz w:val="32"/>
          <w:szCs w:val="32"/>
        </w:rPr>
        <w:t>CSSCI高质量的教改教研论文</w:t>
      </w:r>
      <w:r w:rsidRPr="00960BF9">
        <w:rPr>
          <w:rFonts w:ascii="仿宋" w:eastAsia="仿宋" w:hAnsi="仿宋" w:hint="eastAsia"/>
          <w:sz w:val="32"/>
          <w:szCs w:val="32"/>
        </w:rPr>
        <w:t>或主编高水平教材</w:t>
      </w:r>
      <w:r w:rsidRPr="00960BF9">
        <w:rPr>
          <w:rFonts w:ascii="仿宋" w:eastAsia="仿宋" w:hAnsi="仿宋"/>
          <w:sz w:val="32"/>
          <w:szCs w:val="32"/>
        </w:rPr>
        <w:t>。</w:t>
      </w:r>
    </w:p>
    <w:p w:rsidR="00AE514F" w:rsidRDefault="00AE514F" w:rsidP="00AE514F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获得省级及以上的教学成果奖（排名前</w:t>
      </w:r>
      <w:r>
        <w:rPr>
          <w:rFonts w:ascii="仿宋" w:eastAsia="仿宋" w:hAnsi="仿宋" w:hint="eastAsia"/>
          <w:sz w:val="32"/>
          <w:szCs w:val="32"/>
        </w:rPr>
        <w:t>五</w:t>
      </w:r>
      <w:r w:rsidRPr="00B335B2">
        <w:rPr>
          <w:rFonts w:ascii="仿宋" w:eastAsia="仿宋" w:hAnsi="仿宋" w:hint="eastAsia"/>
          <w:sz w:val="32"/>
          <w:szCs w:val="32"/>
        </w:rPr>
        <w:t>）。</w:t>
      </w:r>
    </w:p>
    <w:p w:rsidR="00AE514F" w:rsidRPr="000975FA" w:rsidRDefault="00AE514F" w:rsidP="00AE514F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 w:hint="eastAsia"/>
          <w:sz w:val="32"/>
          <w:szCs w:val="32"/>
        </w:rPr>
        <w:t>４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获得省级及以上教师教学竞赛奖。</w:t>
      </w:r>
    </w:p>
    <w:p w:rsidR="00AE514F" w:rsidRPr="000975FA" w:rsidRDefault="00AE514F" w:rsidP="00AE514F">
      <w:pPr>
        <w:spacing w:line="440" w:lineRule="exact"/>
        <w:ind w:firstLineChars="171" w:firstLine="547"/>
        <w:jc w:val="left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 w:hint="eastAsia"/>
          <w:sz w:val="32"/>
          <w:szCs w:val="32"/>
        </w:rPr>
        <w:t>５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主持省部级科研项目，或主</w:t>
      </w:r>
      <w:proofErr w:type="gramStart"/>
      <w:r w:rsidRPr="00B335B2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B335B2">
        <w:rPr>
          <w:rFonts w:ascii="仿宋" w:eastAsia="仿宋" w:hAnsi="仿宋" w:hint="eastAsia"/>
          <w:sz w:val="32"/>
          <w:szCs w:val="32"/>
        </w:rPr>
        <w:t>（排名前三）国家级科研项目，取得多项科研成果；出版科研专著或发表高质量的科研论文。科研成果的学术意义或社会经济效益大，且科研促教学成效显著。</w:t>
      </w:r>
    </w:p>
    <w:p w:rsidR="00AE514F" w:rsidRPr="000975FA" w:rsidRDefault="00AE514F" w:rsidP="00AE514F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Pr="00B335B2">
        <w:rPr>
          <w:rFonts w:ascii="仿宋" w:eastAsia="仿宋" w:hAnsi="仿宋" w:hint="eastAsia"/>
          <w:sz w:val="32"/>
          <w:szCs w:val="32"/>
        </w:rPr>
        <w:t>发明专利</w:t>
      </w:r>
      <w:proofErr w:type="gramStart"/>
      <w:r w:rsidRPr="00B335B2">
        <w:rPr>
          <w:rFonts w:ascii="仿宋" w:eastAsia="仿宋" w:hAnsi="仿宋" w:hint="eastAsia"/>
          <w:sz w:val="32"/>
          <w:szCs w:val="32"/>
        </w:rPr>
        <w:t>多项且</w:t>
      </w:r>
      <w:proofErr w:type="gramEnd"/>
      <w:r w:rsidRPr="00B335B2">
        <w:rPr>
          <w:rFonts w:ascii="仿宋" w:eastAsia="仿宋" w:hAnsi="仿宋" w:hint="eastAsia"/>
          <w:sz w:val="32"/>
          <w:szCs w:val="32"/>
        </w:rPr>
        <w:t>有专利实施转让、开发产生较大社会影响的发明人；或科技成果转化产生较大的经济效益和社会效益。</w:t>
      </w:r>
    </w:p>
    <w:p w:rsidR="00AE514F" w:rsidRPr="000975FA" w:rsidRDefault="00AE514F" w:rsidP="00AE514F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Pr="00B335B2">
        <w:rPr>
          <w:rFonts w:ascii="仿宋" w:eastAsia="仿宋" w:hAnsi="仿宋" w:hint="eastAsia"/>
          <w:sz w:val="32"/>
          <w:szCs w:val="32"/>
        </w:rPr>
        <w:t>西华大学教学优秀奖或青年教师教学竞赛</w:t>
      </w:r>
      <w:r>
        <w:rPr>
          <w:rFonts w:ascii="仿宋" w:eastAsia="仿宋" w:hAnsi="仿宋" w:hint="eastAsia"/>
          <w:sz w:val="32"/>
          <w:szCs w:val="32"/>
        </w:rPr>
        <w:t>二</w:t>
      </w:r>
      <w:r w:rsidRPr="00B335B2">
        <w:rPr>
          <w:rFonts w:ascii="仿宋" w:eastAsia="仿宋" w:hAnsi="仿宋" w:hint="eastAsia"/>
          <w:sz w:val="32"/>
          <w:szCs w:val="32"/>
        </w:rPr>
        <w:t>等奖</w:t>
      </w:r>
      <w:r>
        <w:rPr>
          <w:rFonts w:ascii="仿宋" w:eastAsia="仿宋" w:hAnsi="仿宋" w:hint="eastAsia"/>
          <w:sz w:val="32"/>
          <w:szCs w:val="32"/>
        </w:rPr>
        <w:t>及以上</w:t>
      </w:r>
      <w:r w:rsidRPr="00B335B2">
        <w:rPr>
          <w:rFonts w:ascii="仿宋" w:eastAsia="仿宋" w:hAnsi="仿宋" w:hint="eastAsia"/>
          <w:sz w:val="32"/>
          <w:szCs w:val="32"/>
        </w:rPr>
        <w:t>获得者。</w:t>
      </w:r>
    </w:p>
    <w:p w:rsidR="00AE514F" w:rsidRDefault="00AE514F" w:rsidP="00AE514F">
      <w:pPr>
        <w:spacing w:line="44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B335B2">
        <w:rPr>
          <w:rFonts w:ascii="仿宋" w:eastAsia="仿宋" w:hAnsi="仿宋" w:hint="eastAsia"/>
          <w:b/>
          <w:sz w:val="32"/>
          <w:szCs w:val="32"/>
        </w:rPr>
        <w:t>（三）西华大学唐立新后勤服务杰出</w:t>
      </w:r>
      <w:proofErr w:type="gramStart"/>
      <w:r w:rsidRPr="00B335B2">
        <w:rPr>
          <w:rFonts w:ascii="仿宋" w:eastAsia="仿宋" w:hAnsi="仿宋" w:hint="eastAsia"/>
          <w:b/>
          <w:sz w:val="32"/>
          <w:szCs w:val="32"/>
        </w:rPr>
        <w:t>员工奖</w:t>
      </w:r>
      <w:proofErr w:type="gramEnd"/>
      <w:r w:rsidRPr="00B335B2">
        <w:rPr>
          <w:rFonts w:ascii="仿宋" w:eastAsia="仿宋" w:hAnsi="仿宋" w:hint="eastAsia"/>
          <w:b/>
          <w:sz w:val="32"/>
          <w:szCs w:val="32"/>
        </w:rPr>
        <w:t>评选条件</w:t>
      </w:r>
    </w:p>
    <w:p w:rsidR="00AE514F" w:rsidRPr="000975FA" w:rsidRDefault="00AE514F" w:rsidP="00AE51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 w:hint="eastAsia"/>
          <w:sz w:val="32"/>
          <w:szCs w:val="32"/>
        </w:rPr>
        <w:t>在西华大学后勤服务岗位上连续工作满五年，并具备下列条件：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335B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自觉遵守学校和后勤的各项规章制度，无违纪现象。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积极钻研业务知识，工作效率高，对工作提出合理化建议，并被部门采纳。</w:t>
      </w:r>
    </w:p>
    <w:p w:rsidR="00AE514F" w:rsidRPr="000975FA" w:rsidRDefault="00AE514F" w:rsidP="00AE51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全心全意为师生员工服务，深受师生员工的信赖和好评。</w:t>
      </w:r>
    </w:p>
    <w:p w:rsidR="00AE514F" w:rsidRPr="000975FA" w:rsidRDefault="00AE514F" w:rsidP="00AE51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在工作中积极与团队配合，做出贡献，取得了良好的业绩。</w:t>
      </w:r>
    </w:p>
    <w:p w:rsidR="00AE514F" w:rsidRPr="000975FA" w:rsidRDefault="00AE514F" w:rsidP="00AE514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积极参加学校和后勤组织的各项活动。</w:t>
      </w:r>
    </w:p>
    <w:p w:rsidR="00AE514F" w:rsidRPr="000975FA" w:rsidRDefault="00AE514F" w:rsidP="00AE514F">
      <w:pPr>
        <w:spacing w:line="44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B335B2">
        <w:rPr>
          <w:rFonts w:ascii="仿宋" w:eastAsia="仿宋" w:hAnsi="仿宋" w:hint="eastAsia"/>
          <w:b/>
          <w:sz w:val="32"/>
          <w:szCs w:val="32"/>
        </w:rPr>
        <w:t>（四）西华大学唐立新优秀辅导员与行政管理</w:t>
      </w:r>
      <w:proofErr w:type="gramStart"/>
      <w:r w:rsidRPr="00B335B2">
        <w:rPr>
          <w:rFonts w:ascii="仿宋" w:eastAsia="仿宋" w:hAnsi="仿宋" w:hint="eastAsia"/>
          <w:b/>
          <w:sz w:val="32"/>
          <w:szCs w:val="32"/>
        </w:rPr>
        <w:t>人员奖</w:t>
      </w:r>
      <w:proofErr w:type="gramEnd"/>
      <w:r w:rsidRPr="00B335B2">
        <w:rPr>
          <w:rFonts w:ascii="仿宋" w:eastAsia="仿宋" w:hAnsi="仿宋" w:hint="eastAsia"/>
          <w:b/>
          <w:sz w:val="32"/>
          <w:szCs w:val="32"/>
        </w:rPr>
        <w:t>评选条件</w:t>
      </w:r>
    </w:p>
    <w:p w:rsidR="00AE514F" w:rsidRPr="000975FA" w:rsidRDefault="00AE514F" w:rsidP="00AE514F">
      <w:pPr>
        <w:widowControl/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 w:hint="eastAsia"/>
          <w:sz w:val="32"/>
          <w:szCs w:val="32"/>
        </w:rPr>
        <w:t>优秀辅导员须在辅导员岗位工作满三年，优秀行政管理人员须在行政管理岗位工作满五年，并具备下列条件：</w:t>
      </w:r>
    </w:p>
    <w:p w:rsidR="00AE514F" w:rsidRPr="000975FA" w:rsidRDefault="00AE514F" w:rsidP="00AE514F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  <w:r w:rsidRPr="00B335B2">
        <w:rPr>
          <w:rFonts w:ascii="仿宋" w:eastAsia="仿宋" w:hAnsi="仿宋" w:hint="eastAsia"/>
          <w:sz w:val="32"/>
          <w:szCs w:val="32"/>
        </w:rPr>
        <w:t>１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优秀辅导员</w:t>
      </w:r>
    </w:p>
    <w:p w:rsidR="00AE514F" w:rsidRPr="00B87A6C" w:rsidRDefault="00AE514F" w:rsidP="00AE514F">
      <w:pPr>
        <w:spacing w:line="4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87A6C">
        <w:rPr>
          <w:rFonts w:ascii="仿宋" w:eastAsia="仿宋" w:hAnsi="仿宋" w:hint="eastAsia"/>
          <w:sz w:val="30"/>
          <w:szCs w:val="30"/>
        </w:rPr>
        <w:t>唐立新优秀辅导员奖候选人，</w:t>
      </w:r>
      <w:r>
        <w:rPr>
          <w:rFonts w:ascii="仿宋" w:eastAsia="仿宋" w:hAnsi="仿宋" w:hint="eastAsia"/>
          <w:sz w:val="30"/>
          <w:szCs w:val="30"/>
        </w:rPr>
        <w:t>所管理班级的</w:t>
      </w:r>
      <w:r w:rsidRPr="005A1475">
        <w:rPr>
          <w:rFonts w:ascii="仿宋" w:eastAsia="仿宋" w:hAnsi="仿宋" w:hint="eastAsia"/>
          <w:sz w:val="30"/>
          <w:szCs w:val="30"/>
        </w:rPr>
        <w:t>学生无重大违纪</w:t>
      </w:r>
      <w:r w:rsidRPr="005A1475">
        <w:rPr>
          <w:rFonts w:ascii="仿宋" w:eastAsia="仿宋" w:hAnsi="仿宋" w:hint="eastAsia"/>
          <w:sz w:val="30"/>
          <w:szCs w:val="30"/>
        </w:rPr>
        <w:lastRenderedPageBreak/>
        <w:t>事件和重大事故发生，</w:t>
      </w:r>
      <w:r w:rsidRPr="00B87A6C">
        <w:rPr>
          <w:rFonts w:ascii="仿宋" w:eastAsia="仿宋" w:hAnsi="仿宋" w:hint="eastAsia"/>
          <w:sz w:val="30"/>
          <w:szCs w:val="30"/>
        </w:rPr>
        <w:t>从满足下列条件之一的辅导员中推荐产生。</w:t>
      </w:r>
    </w:p>
    <w:p w:rsidR="00AE514F" w:rsidRPr="00B87A6C" w:rsidRDefault="00AE514F" w:rsidP="00AE514F">
      <w:pPr>
        <w:spacing w:line="440" w:lineRule="exact"/>
        <w:ind w:firstLine="570"/>
        <w:rPr>
          <w:rFonts w:ascii="仿宋" w:eastAsia="仿宋" w:hAnsi="仿宋"/>
          <w:sz w:val="30"/>
          <w:szCs w:val="30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 w:rsidRPr="00B87A6C">
        <w:rPr>
          <w:rFonts w:ascii="仿宋" w:eastAsia="仿宋" w:hAnsi="仿宋"/>
          <w:sz w:val="30"/>
          <w:szCs w:val="30"/>
        </w:rPr>
        <w:t>1</w:t>
      </w:r>
      <w:r w:rsidRPr="00B87A6C">
        <w:rPr>
          <w:rFonts w:ascii="仿宋" w:eastAsia="仿宋" w:hAnsi="仿宋" w:hint="eastAsia"/>
          <w:sz w:val="30"/>
          <w:szCs w:val="30"/>
        </w:rPr>
        <w:t>）</w:t>
      </w:r>
      <w:r w:rsidRPr="005A1475">
        <w:rPr>
          <w:rFonts w:ascii="仿宋" w:eastAsia="仿宋" w:hAnsi="仿宋" w:hint="eastAsia"/>
          <w:sz w:val="30"/>
          <w:szCs w:val="30"/>
        </w:rPr>
        <w:t>上一次</w:t>
      </w:r>
      <w:r w:rsidRPr="00B87A6C">
        <w:rPr>
          <w:rFonts w:ascii="仿宋" w:eastAsia="仿宋" w:hAnsi="仿宋" w:hint="eastAsia"/>
          <w:sz w:val="30"/>
          <w:szCs w:val="30"/>
        </w:rPr>
        <w:t>辅导员考核成绩</w:t>
      </w:r>
      <w:r w:rsidRPr="005A1475">
        <w:rPr>
          <w:rFonts w:ascii="仿宋" w:eastAsia="仿宋" w:hAnsi="仿宋" w:hint="eastAsia"/>
          <w:sz w:val="30"/>
          <w:szCs w:val="30"/>
        </w:rPr>
        <w:t>前五名。</w:t>
      </w:r>
    </w:p>
    <w:p w:rsidR="00AE514F" w:rsidRPr="00B87A6C" w:rsidRDefault="00AE514F" w:rsidP="00AE514F">
      <w:pPr>
        <w:spacing w:line="440" w:lineRule="exact"/>
        <w:ind w:firstLine="570"/>
        <w:rPr>
          <w:rFonts w:ascii="仿宋" w:eastAsia="仿宋" w:hAnsi="仿宋"/>
          <w:sz w:val="30"/>
          <w:szCs w:val="30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 w:rsidRPr="00B87A6C">
        <w:rPr>
          <w:rFonts w:ascii="仿宋" w:eastAsia="仿宋" w:hAnsi="仿宋"/>
          <w:sz w:val="30"/>
          <w:szCs w:val="30"/>
        </w:rPr>
        <w:t>2</w:t>
      </w:r>
      <w:r w:rsidRPr="00B87A6C">
        <w:rPr>
          <w:rFonts w:ascii="仿宋" w:eastAsia="仿宋" w:hAnsi="仿宋" w:hint="eastAsia"/>
          <w:sz w:val="30"/>
          <w:szCs w:val="30"/>
        </w:rPr>
        <w:t>）获得西华大学辅导员职业能力竞赛一等奖。</w:t>
      </w:r>
    </w:p>
    <w:p w:rsidR="00AE514F" w:rsidRPr="00B87A6C" w:rsidRDefault="00AE514F" w:rsidP="00AE514F">
      <w:pPr>
        <w:spacing w:line="440" w:lineRule="exact"/>
        <w:ind w:firstLine="570"/>
        <w:rPr>
          <w:rFonts w:ascii="仿宋" w:eastAsia="仿宋" w:hAnsi="仿宋"/>
          <w:sz w:val="30"/>
          <w:szCs w:val="30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 w:rsidRPr="00B87A6C">
        <w:rPr>
          <w:rFonts w:ascii="仿宋" w:eastAsia="仿宋" w:hAnsi="仿宋"/>
          <w:sz w:val="30"/>
          <w:szCs w:val="30"/>
        </w:rPr>
        <w:t>3</w:t>
      </w:r>
      <w:r w:rsidRPr="00B87A6C">
        <w:rPr>
          <w:rFonts w:ascii="仿宋" w:eastAsia="仿宋" w:hAnsi="仿宋" w:hint="eastAsia"/>
          <w:sz w:val="30"/>
          <w:szCs w:val="30"/>
        </w:rPr>
        <w:t>）获得</w:t>
      </w:r>
      <w:r w:rsidRPr="005A1475">
        <w:rPr>
          <w:rFonts w:ascii="仿宋" w:eastAsia="仿宋" w:hAnsi="仿宋" w:hint="eastAsia"/>
          <w:sz w:val="30"/>
          <w:szCs w:val="30"/>
        </w:rPr>
        <w:t>省级及以上</w:t>
      </w:r>
      <w:r w:rsidRPr="00B87A6C">
        <w:rPr>
          <w:rFonts w:ascii="仿宋" w:eastAsia="仿宋" w:hAnsi="仿宋" w:hint="eastAsia"/>
          <w:sz w:val="30"/>
          <w:szCs w:val="30"/>
        </w:rPr>
        <w:t>辅导员职业能力竞赛奖。</w:t>
      </w:r>
    </w:p>
    <w:p w:rsidR="00AE514F" w:rsidRDefault="00AE514F" w:rsidP="00AE514F">
      <w:pPr>
        <w:spacing w:line="440" w:lineRule="exact"/>
        <w:ind w:firstLine="570"/>
        <w:rPr>
          <w:rFonts w:ascii="仿宋" w:eastAsia="仿宋" w:hAnsi="仿宋"/>
          <w:sz w:val="30"/>
          <w:szCs w:val="30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 w:rsidRPr="00B87A6C">
        <w:rPr>
          <w:rFonts w:ascii="仿宋" w:eastAsia="仿宋" w:hAnsi="仿宋"/>
          <w:sz w:val="30"/>
          <w:szCs w:val="30"/>
        </w:rPr>
        <w:t>4</w:t>
      </w:r>
      <w:r w:rsidRPr="00B87A6C">
        <w:rPr>
          <w:rFonts w:ascii="仿宋" w:eastAsia="仿宋" w:hAnsi="仿宋" w:hint="eastAsia"/>
          <w:sz w:val="30"/>
          <w:szCs w:val="30"/>
        </w:rPr>
        <w:t>）获得</w:t>
      </w:r>
      <w:r w:rsidRPr="005A1475">
        <w:rPr>
          <w:rFonts w:ascii="仿宋" w:eastAsia="仿宋" w:hAnsi="仿宋" w:hint="eastAsia"/>
          <w:sz w:val="30"/>
          <w:szCs w:val="30"/>
        </w:rPr>
        <w:t>省级及以上</w:t>
      </w:r>
      <w:r w:rsidRPr="00B87A6C">
        <w:rPr>
          <w:rFonts w:ascii="仿宋" w:eastAsia="仿宋" w:hAnsi="仿宋" w:hint="eastAsia"/>
          <w:sz w:val="30"/>
          <w:szCs w:val="30"/>
        </w:rPr>
        <w:t>辅导员</w:t>
      </w:r>
      <w:r>
        <w:rPr>
          <w:rFonts w:ascii="仿宋" w:eastAsia="仿宋" w:hAnsi="仿宋" w:hint="eastAsia"/>
          <w:sz w:val="30"/>
          <w:szCs w:val="30"/>
        </w:rPr>
        <w:t>年度人物</w:t>
      </w:r>
      <w:r>
        <w:rPr>
          <w:rFonts w:ascii="仿宋" w:eastAsia="仿宋" w:hAnsi="仿宋"/>
          <w:sz w:val="30"/>
          <w:szCs w:val="30"/>
        </w:rPr>
        <w:t>入围奖及以上奖励。</w:t>
      </w:r>
    </w:p>
    <w:p w:rsidR="00AE514F" w:rsidRPr="00B87A6C" w:rsidRDefault="00AE514F" w:rsidP="00AE514F">
      <w:pPr>
        <w:spacing w:line="440" w:lineRule="exact"/>
        <w:ind w:firstLine="570"/>
        <w:rPr>
          <w:rFonts w:ascii="仿宋" w:eastAsia="仿宋" w:hAnsi="仿宋"/>
          <w:sz w:val="30"/>
          <w:szCs w:val="30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 w:rsidRPr="00B87A6C">
        <w:rPr>
          <w:rFonts w:ascii="仿宋" w:eastAsia="仿宋" w:hAnsi="仿宋"/>
          <w:sz w:val="30"/>
          <w:szCs w:val="30"/>
        </w:rPr>
        <w:t>5）</w:t>
      </w:r>
      <w:r w:rsidRPr="00B87A6C">
        <w:rPr>
          <w:rFonts w:ascii="仿宋" w:eastAsia="仿宋" w:hAnsi="仿宋" w:hint="eastAsia"/>
          <w:sz w:val="30"/>
          <w:szCs w:val="30"/>
        </w:rPr>
        <w:t>“西华大学优秀教师（辅导员）”获得者。</w:t>
      </w:r>
    </w:p>
    <w:p w:rsidR="00AE514F" w:rsidRPr="005A1475" w:rsidRDefault="00AE514F" w:rsidP="00AE514F">
      <w:pPr>
        <w:spacing w:line="440" w:lineRule="exact"/>
        <w:ind w:firstLine="570"/>
        <w:rPr>
          <w:rFonts w:ascii="仿宋" w:eastAsia="仿宋" w:hAnsi="仿宋"/>
          <w:sz w:val="30"/>
          <w:szCs w:val="30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6</w:t>
      </w:r>
      <w:r w:rsidRPr="00B87A6C">
        <w:rPr>
          <w:rFonts w:ascii="仿宋" w:eastAsia="仿宋" w:hAnsi="仿宋"/>
          <w:sz w:val="30"/>
          <w:szCs w:val="30"/>
        </w:rPr>
        <w:t>）</w:t>
      </w:r>
      <w:r w:rsidRPr="005A1475">
        <w:rPr>
          <w:rFonts w:ascii="仿宋" w:eastAsia="仿宋" w:hAnsi="仿宋" w:hint="eastAsia"/>
          <w:sz w:val="30"/>
          <w:szCs w:val="30"/>
        </w:rPr>
        <w:t>扎实做好辅导员工作，切实将育人工作放在首位，坚持以人为本，贴近学生，工作踏实严谨，所带班级在党团建设、校园文化建设、社会实践活动、文明</w:t>
      </w:r>
      <w:r>
        <w:rPr>
          <w:rFonts w:ascii="仿宋" w:eastAsia="仿宋" w:hAnsi="仿宋" w:hint="eastAsia"/>
          <w:sz w:val="30"/>
          <w:szCs w:val="30"/>
        </w:rPr>
        <w:t>寝室</w:t>
      </w:r>
      <w:r w:rsidRPr="005A1475">
        <w:rPr>
          <w:rFonts w:ascii="仿宋" w:eastAsia="仿宋" w:hAnsi="仿宋" w:hint="eastAsia"/>
          <w:sz w:val="30"/>
          <w:szCs w:val="30"/>
        </w:rPr>
        <w:t>建设、毕业生就业、心理健康教育等方面表现突出，成绩显著。</w:t>
      </w:r>
    </w:p>
    <w:p w:rsidR="00AE514F" w:rsidRPr="000975FA" w:rsidRDefault="00AE514F" w:rsidP="00AE514F">
      <w:pPr>
        <w:spacing w:line="44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B87A6C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7</w:t>
      </w:r>
      <w:r w:rsidRPr="00B87A6C">
        <w:rPr>
          <w:rFonts w:ascii="仿宋" w:eastAsia="仿宋" w:hAnsi="仿宋"/>
          <w:sz w:val="30"/>
          <w:szCs w:val="30"/>
        </w:rPr>
        <w:t>）</w:t>
      </w:r>
      <w:r w:rsidRPr="005A1475">
        <w:rPr>
          <w:rFonts w:ascii="仿宋" w:eastAsia="仿宋" w:hAnsi="仿宋" w:hint="eastAsia"/>
          <w:sz w:val="30"/>
          <w:szCs w:val="30"/>
        </w:rPr>
        <w:t>注重学生工作研究理论，刻苦钻研业务知识，积极探索新时期大学生特点和学生思想教育与管理工作的新途径、新方法，具有较强的研究创新能力。近4年内，在学生的思想政治教育领域有相关的创新科研成果。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335B2">
        <w:rPr>
          <w:rFonts w:ascii="仿宋" w:eastAsia="仿宋" w:hAnsi="仿宋" w:hint="eastAsia"/>
          <w:sz w:val="32"/>
          <w:szCs w:val="32"/>
        </w:rPr>
        <w:t>２</w:t>
      </w:r>
      <w:r>
        <w:rPr>
          <w:rFonts w:ascii="仿宋" w:eastAsia="仿宋" w:hAnsi="仿宋" w:hint="eastAsia"/>
          <w:sz w:val="32"/>
          <w:szCs w:val="32"/>
        </w:rPr>
        <w:t>.</w:t>
      </w:r>
      <w:r w:rsidRPr="00B335B2">
        <w:rPr>
          <w:rFonts w:ascii="仿宋" w:eastAsia="仿宋" w:hAnsi="仿宋" w:hint="eastAsia"/>
          <w:sz w:val="32"/>
          <w:szCs w:val="32"/>
        </w:rPr>
        <w:t>优秀行政管理人员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335B2">
        <w:rPr>
          <w:rFonts w:ascii="仿宋" w:eastAsia="仿宋" w:hAnsi="仿宋" w:hint="eastAsia"/>
          <w:sz w:val="32"/>
          <w:szCs w:val="32"/>
        </w:rPr>
        <w:t>唐立新优秀行政管理</w:t>
      </w:r>
      <w:proofErr w:type="gramStart"/>
      <w:r w:rsidRPr="00B335B2">
        <w:rPr>
          <w:rFonts w:ascii="仿宋" w:eastAsia="仿宋" w:hAnsi="仿宋" w:hint="eastAsia"/>
          <w:sz w:val="32"/>
          <w:szCs w:val="32"/>
        </w:rPr>
        <w:t>人员奖</w:t>
      </w:r>
      <w:proofErr w:type="gramEnd"/>
      <w:r w:rsidRPr="00B335B2">
        <w:rPr>
          <w:rFonts w:ascii="仿宋" w:eastAsia="仿宋" w:hAnsi="仿宋" w:hint="eastAsia"/>
          <w:sz w:val="32"/>
          <w:szCs w:val="32"/>
        </w:rPr>
        <w:t>候选人，从满足以下三个条件的行政管理人员中推荐产生。</w:t>
      </w:r>
    </w:p>
    <w:p w:rsidR="00AE514F" w:rsidRPr="000975FA" w:rsidRDefault="00AE514F" w:rsidP="00AE514F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35B2">
        <w:rPr>
          <w:rFonts w:ascii="仿宋" w:eastAsia="仿宋" w:hAnsi="仿宋" w:hint="eastAsia"/>
          <w:sz w:val="32"/>
          <w:szCs w:val="32"/>
        </w:rPr>
        <w:t>熟悉业务，工作质量及效率高。</w:t>
      </w:r>
    </w:p>
    <w:p w:rsidR="00AE514F" w:rsidRPr="000975FA" w:rsidRDefault="00AE514F" w:rsidP="00AE514F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B335B2">
        <w:rPr>
          <w:rFonts w:ascii="仿宋" w:eastAsia="仿宋" w:hAnsi="仿宋" w:hint="eastAsia"/>
          <w:sz w:val="32"/>
          <w:szCs w:val="32"/>
        </w:rPr>
        <w:t>提出具有重要意义的改革措施并取得效果。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（3）</w:t>
      </w:r>
      <w:r w:rsidRPr="00B335B2">
        <w:rPr>
          <w:rFonts w:ascii="仿宋" w:eastAsia="仿宋" w:hAnsi="仿宋" w:hint="eastAsia"/>
          <w:sz w:val="32"/>
          <w:szCs w:val="32"/>
        </w:rPr>
        <w:t>提出的工作思路、办法，在实践中收到很好的效果。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（4）</w:t>
      </w:r>
      <w:r w:rsidRPr="00B335B2">
        <w:rPr>
          <w:rFonts w:ascii="仿宋" w:eastAsia="仿宋" w:hAnsi="仿宋" w:hint="eastAsia"/>
          <w:sz w:val="32"/>
          <w:szCs w:val="32"/>
        </w:rPr>
        <w:t>富有团队协作精神，顾全大局，勇于担当，并能克服困难、有效解决问题和化解矛盾。</w:t>
      </w:r>
    </w:p>
    <w:p w:rsidR="00AE514F" w:rsidRPr="000975FA" w:rsidRDefault="00AE514F" w:rsidP="00AE514F">
      <w:pPr>
        <w:spacing w:line="44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B335B2">
        <w:rPr>
          <w:rFonts w:ascii="仿宋" w:eastAsia="仿宋" w:hAnsi="仿宋" w:hint="eastAsia"/>
          <w:sz w:val="32"/>
          <w:szCs w:val="32"/>
        </w:rPr>
        <w:t>长期热情服务教师、服务学生，事迹突出。</w:t>
      </w:r>
    </w:p>
    <w:p w:rsidR="00AE514F" w:rsidRPr="000975FA" w:rsidRDefault="00AE514F" w:rsidP="00AE514F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（6）</w:t>
      </w:r>
      <w:r w:rsidRPr="00B335B2">
        <w:rPr>
          <w:rFonts w:ascii="仿宋" w:eastAsia="仿宋" w:hAnsi="仿宋" w:hint="eastAsia"/>
          <w:sz w:val="32"/>
          <w:szCs w:val="32"/>
        </w:rPr>
        <w:t>“西华大学优秀教育工作者”获得者。</w:t>
      </w:r>
    </w:p>
    <w:p w:rsidR="00F94E6F" w:rsidRPr="00AE514F" w:rsidRDefault="00F94E6F" w:rsidP="00AE514F">
      <w:pPr>
        <w:spacing w:line="460" w:lineRule="exact"/>
        <w:jc w:val="left"/>
      </w:pPr>
    </w:p>
    <w:sectPr w:rsidR="00F94E6F" w:rsidRPr="00AE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DB"/>
    <w:rsid w:val="00055087"/>
    <w:rsid w:val="000B6A10"/>
    <w:rsid w:val="001B43DB"/>
    <w:rsid w:val="0022159C"/>
    <w:rsid w:val="002F33D5"/>
    <w:rsid w:val="00627CD9"/>
    <w:rsid w:val="006C4CA3"/>
    <w:rsid w:val="00960BF9"/>
    <w:rsid w:val="00AE514F"/>
    <w:rsid w:val="00F9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8</cp:revision>
  <dcterms:created xsi:type="dcterms:W3CDTF">2017-06-09T00:57:00Z</dcterms:created>
  <dcterms:modified xsi:type="dcterms:W3CDTF">2017-06-09T03:19:00Z</dcterms:modified>
</cp:coreProperties>
</file>